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737A40" w14:textId="77777777" w:rsidR="00EA50AB" w:rsidRDefault="00EA50AB" w:rsidP="00EA50AB">
      <w:pPr>
        <w:tabs>
          <w:tab w:val="left" w:pos="851"/>
        </w:tabs>
        <w:jc w:val="center"/>
        <w:rPr>
          <w:b/>
          <w:szCs w:val="28"/>
        </w:rPr>
      </w:pPr>
      <w:r>
        <w:rPr>
          <w:b/>
          <w:szCs w:val="28"/>
        </w:rPr>
        <w:t xml:space="preserve">ПОЯСНИТЕЛЬНАЯ ЗАПИСКА </w:t>
      </w:r>
    </w:p>
    <w:p w14:paraId="1125C14B" w14:textId="77777777" w:rsidR="00EA50AB" w:rsidRDefault="00EA50AB" w:rsidP="00EA50AB">
      <w:pPr>
        <w:tabs>
          <w:tab w:val="left" w:pos="851"/>
        </w:tabs>
        <w:jc w:val="center"/>
        <w:rPr>
          <w:b/>
          <w:szCs w:val="28"/>
        </w:rPr>
      </w:pPr>
      <w:r>
        <w:rPr>
          <w:b/>
          <w:szCs w:val="28"/>
        </w:rPr>
        <w:t>к проекту постановления Правительства области</w:t>
      </w:r>
    </w:p>
    <w:p w14:paraId="70751E21" w14:textId="3BFDEE2F" w:rsidR="00EA50AB" w:rsidRDefault="003F2C38" w:rsidP="00EA50AB">
      <w:pPr>
        <w:tabs>
          <w:tab w:val="left" w:pos="851"/>
        </w:tabs>
        <w:jc w:val="center"/>
        <w:rPr>
          <w:b/>
          <w:szCs w:val="28"/>
        </w:rPr>
      </w:pPr>
      <w:r>
        <w:rPr>
          <w:b/>
          <w:szCs w:val="28"/>
        </w:rPr>
        <w:t>«О внесении изменения</w:t>
      </w:r>
      <w:r w:rsidR="00EA50AB">
        <w:rPr>
          <w:b/>
          <w:szCs w:val="28"/>
        </w:rPr>
        <w:t xml:space="preserve"> в постановление Правительства области</w:t>
      </w:r>
    </w:p>
    <w:p w14:paraId="387E96D3" w14:textId="5811C78E" w:rsidR="00C4513B" w:rsidRDefault="00EA50AB" w:rsidP="00EA50AB">
      <w:pPr>
        <w:tabs>
          <w:tab w:val="left" w:pos="851"/>
        </w:tabs>
        <w:jc w:val="center"/>
        <w:rPr>
          <w:b/>
          <w:szCs w:val="28"/>
        </w:rPr>
      </w:pPr>
      <w:r>
        <w:rPr>
          <w:b/>
          <w:szCs w:val="28"/>
        </w:rPr>
        <w:t>от 06.03.2014 № 188-п»</w:t>
      </w:r>
    </w:p>
    <w:p w14:paraId="1FADE1E2" w14:textId="77777777" w:rsidR="00180475" w:rsidRPr="00C5025A" w:rsidRDefault="00180475" w:rsidP="00E9164F">
      <w:pPr>
        <w:jc w:val="center"/>
        <w:rPr>
          <w:sz w:val="24"/>
        </w:rPr>
      </w:pPr>
    </w:p>
    <w:p w14:paraId="5ADE90F6" w14:textId="77777777" w:rsidR="00EA50AB" w:rsidRPr="007069A7" w:rsidRDefault="00EA50AB" w:rsidP="00EA50AB">
      <w:pPr>
        <w:tabs>
          <w:tab w:val="left" w:pos="851"/>
        </w:tabs>
        <w:ind w:firstLine="709"/>
        <w:jc w:val="both"/>
        <w:rPr>
          <w:b/>
          <w:szCs w:val="28"/>
        </w:rPr>
      </w:pPr>
      <w:r>
        <w:rPr>
          <w:b/>
          <w:szCs w:val="28"/>
        </w:rPr>
        <w:tab/>
      </w:r>
      <w:r w:rsidRPr="007069A7">
        <w:rPr>
          <w:b/>
          <w:szCs w:val="28"/>
        </w:rPr>
        <w:t>1. Общая характеристика проекта.</w:t>
      </w:r>
    </w:p>
    <w:p w14:paraId="276C22EE" w14:textId="5AEC79D3" w:rsidR="00EA50AB" w:rsidRPr="00C4513B" w:rsidRDefault="00EA50AB" w:rsidP="00EA50AB">
      <w:pPr>
        <w:tabs>
          <w:tab w:val="left" w:pos="851"/>
        </w:tabs>
        <w:ind w:firstLine="851"/>
        <w:jc w:val="both"/>
        <w:rPr>
          <w:szCs w:val="28"/>
        </w:rPr>
      </w:pPr>
      <w:r>
        <w:rPr>
          <w:szCs w:val="28"/>
        </w:rPr>
        <w:t>Проектом постановления Правительства облас</w:t>
      </w:r>
      <w:r w:rsidR="003F2C38">
        <w:rPr>
          <w:szCs w:val="28"/>
        </w:rPr>
        <w:t>ти предлагается внести изменение</w:t>
      </w:r>
      <w:r>
        <w:rPr>
          <w:szCs w:val="28"/>
        </w:rPr>
        <w:t xml:space="preserve"> в постановление Правительства области от 06.03.2014 № 188-п «Об утверждении Стратегии социально-экономического развития Ярославской области на период до 2030 года».</w:t>
      </w:r>
    </w:p>
    <w:p w14:paraId="7A84DE12" w14:textId="77777777" w:rsidR="00EA50AB" w:rsidRPr="007069A7" w:rsidRDefault="00EA50AB" w:rsidP="00EA50AB">
      <w:pPr>
        <w:tabs>
          <w:tab w:val="left" w:pos="851"/>
        </w:tabs>
        <w:ind w:firstLine="709"/>
        <w:jc w:val="both"/>
        <w:rPr>
          <w:b/>
          <w:szCs w:val="28"/>
        </w:rPr>
      </w:pPr>
      <w:r w:rsidRPr="007069A7">
        <w:rPr>
          <w:b/>
          <w:szCs w:val="28"/>
        </w:rPr>
        <w:tab/>
        <w:t>2. Основания для издания акта.</w:t>
      </w:r>
    </w:p>
    <w:p w14:paraId="39C1FC46" w14:textId="1FA6FE78" w:rsidR="00FA525D" w:rsidRDefault="00EA50AB" w:rsidP="000E53AB">
      <w:pPr>
        <w:tabs>
          <w:tab w:val="left" w:pos="851"/>
        </w:tabs>
        <w:ind w:firstLine="851"/>
        <w:jc w:val="both"/>
        <w:rPr>
          <w:szCs w:val="28"/>
        </w:rPr>
      </w:pPr>
      <w:r>
        <w:rPr>
          <w:szCs w:val="28"/>
        </w:rPr>
        <w:t>Проект постановле</w:t>
      </w:r>
      <w:r w:rsidR="003F2C38">
        <w:rPr>
          <w:szCs w:val="28"/>
        </w:rPr>
        <w:t>ния разработан в соответствии Перечнем поручений Председателя Правительства Российской Федерации М.В. </w:t>
      </w:r>
      <w:proofErr w:type="spellStart"/>
      <w:r w:rsidR="003F2C38">
        <w:rPr>
          <w:szCs w:val="28"/>
        </w:rPr>
        <w:t>Мишустина</w:t>
      </w:r>
      <w:proofErr w:type="spellEnd"/>
      <w:r w:rsidR="003F2C38">
        <w:rPr>
          <w:szCs w:val="28"/>
        </w:rPr>
        <w:t xml:space="preserve"> от 15.11.2023 № ММ-П8-15523 по итогам стратегической сессии по направлению «Образование для рынка труда» 17 октября 2023 г.</w:t>
      </w:r>
      <w:r w:rsidR="000E53AB">
        <w:rPr>
          <w:szCs w:val="28"/>
        </w:rPr>
        <w:t>, а также письмом Министерства труда и социальной защиты Российской Федерации от 01.03.2024 № 16-3/10/В-3375 о необходимости предусмотреть в региональных стратегиях социально-экономического развития раздела с информацией о прогнозной кадровой потребности.</w:t>
      </w:r>
    </w:p>
    <w:p w14:paraId="2D0DD5C6" w14:textId="77777777" w:rsidR="00EA50AB" w:rsidRPr="007069A7" w:rsidRDefault="00EA50AB" w:rsidP="00EA50AB">
      <w:pPr>
        <w:tabs>
          <w:tab w:val="left" w:pos="851"/>
        </w:tabs>
        <w:ind w:firstLine="709"/>
        <w:jc w:val="both"/>
        <w:rPr>
          <w:b/>
          <w:szCs w:val="28"/>
        </w:rPr>
      </w:pPr>
      <w:r w:rsidRPr="007069A7">
        <w:rPr>
          <w:b/>
          <w:szCs w:val="28"/>
        </w:rPr>
        <w:tab/>
        <w:t>3. Возможные последствия принятия правового акта.</w:t>
      </w:r>
    </w:p>
    <w:p w14:paraId="06CEE4AD" w14:textId="74FE033A" w:rsidR="00EA50AB" w:rsidRDefault="00EA50AB" w:rsidP="00EA50AB">
      <w:pPr>
        <w:tabs>
          <w:tab w:val="left" w:pos="851"/>
        </w:tabs>
        <w:ind w:firstLine="851"/>
        <w:jc w:val="both"/>
        <w:rPr>
          <w:szCs w:val="28"/>
        </w:rPr>
      </w:pPr>
      <w:r>
        <w:rPr>
          <w:szCs w:val="28"/>
        </w:rPr>
        <w:t>Принятие данного проекта постановления позволит привести в соответствие с действующим</w:t>
      </w:r>
      <w:r w:rsidR="00932DC3">
        <w:rPr>
          <w:szCs w:val="28"/>
        </w:rPr>
        <w:t xml:space="preserve"> федеральным законодательством.</w:t>
      </w:r>
    </w:p>
    <w:p w14:paraId="4A2768DC" w14:textId="77777777" w:rsidR="00EA50AB" w:rsidRPr="007069A7" w:rsidRDefault="00EA50AB" w:rsidP="00EA50AB">
      <w:pPr>
        <w:tabs>
          <w:tab w:val="left" w:pos="851"/>
        </w:tabs>
        <w:ind w:firstLine="709"/>
        <w:jc w:val="both"/>
        <w:rPr>
          <w:b/>
          <w:i/>
          <w:szCs w:val="28"/>
        </w:rPr>
      </w:pPr>
      <w:r w:rsidRPr="007069A7">
        <w:rPr>
          <w:b/>
          <w:szCs w:val="28"/>
        </w:rPr>
        <w:tab/>
        <w:t>4. Оценка соответствия проекта правового акта федеральному и</w:t>
      </w:r>
      <w:r>
        <w:rPr>
          <w:szCs w:val="28"/>
        </w:rPr>
        <w:t xml:space="preserve"> </w:t>
      </w:r>
      <w:r w:rsidRPr="007069A7">
        <w:rPr>
          <w:b/>
          <w:szCs w:val="28"/>
        </w:rPr>
        <w:t>региональному законодательству.</w:t>
      </w:r>
    </w:p>
    <w:p w14:paraId="64EE999C" w14:textId="77777777" w:rsidR="00EA50AB" w:rsidRPr="00C4513B" w:rsidRDefault="00EA50AB" w:rsidP="00EA50AB">
      <w:pPr>
        <w:tabs>
          <w:tab w:val="left" w:pos="851"/>
        </w:tabs>
        <w:ind w:firstLine="851"/>
        <w:jc w:val="both"/>
        <w:rPr>
          <w:szCs w:val="28"/>
        </w:rPr>
      </w:pPr>
      <w:r w:rsidRPr="00EF6805">
        <w:rPr>
          <w:szCs w:val="28"/>
        </w:rPr>
        <w:t xml:space="preserve">Проект </w:t>
      </w:r>
      <w:r>
        <w:rPr>
          <w:szCs w:val="28"/>
        </w:rPr>
        <w:t>постановления области соответствует федеральному и региональному законодательству.</w:t>
      </w:r>
    </w:p>
    <w:p w14:paraId="3087DFC6" w14:textId="77777777" w:rsidR="00EA50AB" w:rsidRPr="007069A7" w:rsidRDefault="00EA50AB" w:rsidP="00EA50AB">
      <w:pPr>
        <w:tabs>
          <w:tab w:val="left" w:pos="851"/>
        </w:tabs>
        <w:ind w:firstLine="709"/>
        <w:jc w:val="both"/>
        <w:rPr>
          <w:b/>
          <w:i/>
          <w:szCs w:val="28"/>
        </w:rPr>
      </w:pPr>
      <w:r w:rsidRPr="007069A7">
        <w:rPr>
          <w:b/>
          <w:szCs w:val="28"/>
        </w:rPr>
        <w:tab/>
        <w:t>5. Финансово-экономическое обоснование проекта правового акта.</w:t>
      </w:r>
    </w:p>
    <w:p w14:paraId="67A06A32" w14:textId="77777777" w:rsidR="00EA50AB" w:rsidRPr="00C4513B" w:rsidRDefault="00EA50AB" w:rsidP="00EA50AB">
      <w:pPr>
        <w:tabs>
          <w:tab w:val="left" w:pos="851"/>
        </w:tabs>
        <w:ind w:firstLine="851"/>
        <w:jc w:val="both"/>
        <w:rPr>
          <w:szCs w:val="28"/>
        </w:rPr>
      </w:pPr>
      <w:r w:rsidRPr="00EF6805">
        <w:rPr>
          <w:szCs w:val="28"/>
        </w:rPr>
        <w:t xml:space="preserve">Принятие проекта </w:t>
      </w:r>
      <w:r>
        <w:rPr>
          <w:szCs w:val="28"/>
        </w:rPr>
        <w:t>постановления</w:t>
      </w:r>
      <w:r w:rsidRPr="00EF6805">
        <w:rPr>
          <w:szCs w:val="28"/>
        </w:rPr>
        <w:t xml:space="preserve"> не повлечет дополнительные расходы областного бюджета.</w:t>
      </w:r>
    </w:p>
    <w:p w14:paraId="1016F402" w14:textId="77777777" w:rsidR="00EA50AB" w:rsidRPr="007069A7" w:rsidRDefault="00EA50AB" w:rsidP="00EA50AB">
      <w:pPr>
        <w:tabs>
          <w:tab w:val="left" w:pos="851"/>
        </w:tabs>
        <w:ind w:firstLine="709"/>
        <w:jc w:val="both"/>
        <w:rPr>
          <w:b/>
          <w:szCs w:val="28"/>
        </w:rPr>
      </w:pPr>
      <w:r w:rsidRPr="007069A7">
        <w:rPr>
          <w:b/>
          <w:szCs w:val="28"/>
        </w:rPr>
        <w:tab/>
        <w:t>6. Информация о проведении оценки регулирующего воздействия и ее результатах.</w:t>
      </w:r>
    </w:p>
    <w:p w14:paraId="5B9B9D28" w14:textId="77777777" w:rsidR="00EA50AB" w:rsidRPr="00EF6805" w:rsidRDefault="00EA50AB" w:rsidP="00EA50AB">
      <w:pPr>
        <w:ind w:firstLine="851"/>
        <w:jc w:val="both"/>
        <w:rPr>
          <w:szCs w:val="28"/>
        </w:rPr>
      </w:pPr>
      <w:r w:rsidRPr="00AE786F">
        <w:rPr>
          <w:rFonts w:eastAsia="Calibri"/>
          <w:color w:val="000000"/>
          <w:szCs w:val="28"/>
          <w:lang w:eastAsia="en-US"/>
        </w:rPr>
        <w:t xml:space="preserve">Необходимость оценки регулирующего воздействия проекта </w:t>
      </w:r>
      <w:r w:rsidRPr="00AE786F">
        <w:rPr>
          <w:rFonts w:eastAsia="Calibri"/>
          <w:color w:val="000000"/>
          <w:szCs w:val="28"/>
          <w:lang w:eastAsia="en-US"/>
        </w:rPr>
        <w:br/>
        <w:t>в соответствии с нормами Закона Ярославской области от 26.12.2014 № 93-з «О порядке проведения оценки регулирующего воздействия проектов нормативных правовых актов Ярославской области, проектов муниципальных нормативных правовых актов и экспертизы нормативных правовых актов» и постановления Правительства области от 29.12.2012 №</w:t>
      </w:r>
      <w:r w:rsidRPr="00AE786F">
        <w:rPr>
          <w:rFonts w:eastAsia="Calibri"/>
          <w:color w:val="000000"/>
          <w:szCs w:val="28"/>
          <w:lang w:val="en-US" w:eastAsia="en-US"/>
        </w:rPr>
        <w:t> </w:t>
      </w:r>
      <w:r w:rsidRPr="00AE786F">
        <w:rPr>
          <w:rFonts w:eastAsia="Calibri"/>
          <w:color w:val="000000"/>
          <w:szCs w:val="28"/>
          <w:lang w:eastAsia="en-US"/>
        </w:rPr>
        <w:t>1561-п «</w:t>
      </w:r>
      <w:r w:rsidRPr="00AF6B91">
        <w:rPr>
          <w:rFonts w:eastAsia="Calibri"/>
          <w:color w:val="000000"/>
          <w:szCs w:val="28"/>
          <w:lang w:eastAsia="en-US"/>
        </w:rPr>
        <w:t>Об утверждении Порядка проведения оценки регулирующего воздействия проектов нормативных правовых актов Ярославской области, мониторинга фактического воздействия и экспертизы нормативных правовых актов Ярославской области, затрагивающих вопросы осуществления предпринимательской и инвестиционной деятельности</w:t>
      </w:r>
      <w:r w:rsidRPr="00AE786F">
        <w:rPr>
          <w:rFonts w:eastAsia="Calibri"/>
          <w:color w:val="000000"/>
          <w:szCs w:val="28"/>
          <w:lang w:eastAsia="en-US"/>
        </w:rPr>
        <w:t xml:space="preserve">» отсутствует, поскольку проектом не затрагиваются вопросы осуществления предпринимательской и инвестиционной деятельности, не вводятся </w:t>
      </w:r>
      <w:r w:rsidRPr="00AE786F">
        <w:rPr>
          <w:rFonts w:eastAsia="Calibri"/>
          <w:szCs w:val="28"/>
          <w:lang w:eastAsia="en-US"/>
        </w:rPr>
        <w:lastRenderedPageBreak/>
        <w:t>избыточные обязанности, запреты и ограничения для субъектов предпринимательской и инвестиционной деятельности, проект не способствует их введению, не содержит положений, способствующих возникновению необоснованных расходов субъектов предпринимательской и инвестиционной деятельности, областного бюджета.</w:t>
      </w:r>
    </w:p>
    <w:p w14:paraId="7BE8FCB7" w14:textId="19C8D009" w:rsidR="00EA50AB" w:rsidRPr="008A573F" w:rsidRDefault="00EA50AB" w:rsidP="00EA50AB">
      <w:pPr>
        <w:ind w:firstLine="851"/>
        <w:jc w:val="both"/>
        <w:rPr>
          <w:szCs w:val="28"/>
        </w:rPr>
      </w:pPr>
      <w:r>
        <w:rPr>
          <w:szCs w:val="28"/>
        </w:rPr>
        <w:t xml:space="preserve">Проект постановления Правительства области </w:t>
      </w:r>
      <w:r w:rsidRPr="00E37D91">
        <w:rPr>
          <w:szCs w:val="28"/>
        </w:rPr>
        <w:t xml:space="preserve">размещен на портале органов государственной власти Ярославской области </w:t>
      </w:r>
      <w:r w:rsidR="00932DC3">
        <w:rPr>
          <w:szCs w:val="28"/>
        </w:rPr>
        <w:t>19.03.2024</w:t>
      </w:r>
      <w:r w:rsidRPr="00E37D91">
        <w:rPr>
          <w:szCs w:val="28"/>
        </w:rPr>
        <w:t xml:space="preserve"> для</w:t>
      </w:r>
      <w:r w:rsidRPr="00F73923">
        <w:rPr>
          <w:szCs w:val="28"/>
        </w:rPr>
        <w:t xml:space="preserve"> проведения независимой антикоррупционной экспертизы, а также в целях сбора и оценки поступивших от организаций и граждан замечаний и предложений по проекту указа на соответствие его антимонопольному законодательству</w:t>
      </w:r>
      <w:r>
        <w:rPr>
          <w:szCs w:val="28"/>
        </w:rPr>
        <w:t>.</w:t>
      </w:r>
    </w:p>
    <w:p w14:paraId="3433FBFB" w14:textId="77777777" w:rsidR="00EA50AB" w:rsidRDefault="00EA50AB" w:rsidP="00EA50AB">
      <w:pPr>
        <w:jc w:val="both"/>
        <w:rPr>
          <w:szCs w:val="28"/>
        </w:rPr>
      </w:pPr>
    </w:p>
    <w:p w14:paraId="49569DA1" w14:textId="77777777" w:rsidR="00EA50AB" w:rsidRDefault="00EA50AB" w:rsidP="00EA50AB">
      <w:pPr>
        <w:jc w:val="both"/>
        <w:rPr>
          <w:szCs w:val="28"/>
        </w:rPr>
      </w:pPr>
    </w:p>
    <w:p w14:paraId="1AEA1457" w14:textId="77777777" w:rsidR="00EA50AB" w:rsidRPr="00267EF0" w:rsidRDefault="00EA50AB" w:rsidP="00EA50AB">
      <w:pPr>
        <w:jc w:val="both"/>
        <w:rPr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9"/>
        <w:gridCol w:w="4549"/>
      </w:tblGrid>
      <w:tr w:rsidR="00EA50AB" w14:paraId="3D6BFE83" w14:textId="77777777" w:rsidTr="002F09D6">
        <w:trPr>
          <w:trHeight w:val="399"/>
        </w:trPr>
        <w:tc>
          <w:tcPr>
            <w:tcW w:w="4800" w:type="dxa"/>
          </w:tcPr>
          <w:p w14:paraId="24221302" w14:textId="2C587E8C" w:rsidR="00EA50AB" w:rsidRDefault="00932DC3" w:rsidP="002F09D6">
            <w:r>
              <w:t>Министр экономического развития</w:t>
            </w:r>
          </w:p>
          <w:p w14:paraId="59FB9C45" w14:textId="5618F1FF" w:rsidR="00932DC3" w:rsidRPr="005561C7" w:rsidRDefault="00932DC3" w:rsidP="002F09D6">
            <w:pPr>
              <w:rPr>
                <w:szCs w:val="28"/>
              </w:rPr>
            </w:pPr>
            <w:r>
              <w:t>Ярославской области</w:t>
            </w:r>
            <w:bookmarkStart w:id="0" w:name="_GoBack"/>
            <w:bookmarkEnd w:id="0"/>
          </w:p>
          <w:p w14:paraId="4A400A45" w14:textId="77777777" w:rsidR="00EA50AB" w:rsidRPr="005561C7" w:rsidRDefault="00EA50AB" w:rsidP="002F09D6">
            <w:pPr>
              <w:jc w:val="both"/>
              <w:rPr>
                <w:szCs w:val="28"/>
              </w:rPr>
            </w:pPr>
          </w:p>
        </w:tc>
        <w:tc>
          <w:tcPr>
            <w:tcW w:w="4605" w:type="dxa"/>
            <w:vAlign w:val="bottom"/>
          </w:tcPr>
          <w:p w14:paraId="15D6CB0A" w14:textId="77777777" w:rsidR="00EA50AB" w:rsidRPr="00E67C4D" w:rsidRDefault="00EA50AB" w:rsidP="002F09D6">
            <w:pPr>
              <w:ind w:left="452"/>
              <w:jc w:val="right"/>
              <w:rPr>
                <w:szCs w:val="28"/>
              </w:rPr>
            </w:pPr>
            <w:r>
              <w:rPr>
                <w:szCs w:val="28"/>
              </w:rPr>
              <w:t>Д.В. Аминов</w:t>
            </w:r>
          </w:p>
          <w:p w14:paraId="6C380D88" w14:textId="77777777" w:rsidR="00EA50AB" w:rsidRDefault="00EA50AB" w:rsidP="002F09D6">
            <w:pPr>
              <w:jc w:val="right"/>
              <w:rPr>
                <w:szCs w:val="28"/>
                <w:lang w:val="en-US"/>
              </w:rPr>
            </w:pPr>
          </w:p>
        </w:tc>
      </w:tr>
    </w:tbl>
    <w:p w14:paraId="730FB4D7" w14:textId="77777777" w:rsidR="00EA50AB" w:rsidRDefault="00EA50AB" w:rsidP="00EA50AB">
      <w:pPr>
        <w:jc w:val="both"/>
        <w:rPr>
          <w:szCs w:val="28"/>
          <w:lang w:val="en-US"/>
        </w:rPr>
      </w:pPr>
    </w:p>
    <w:p w14:paraId="3C99805C" w14:textId="77777777" w:rsidR="00EA50AB" w:rsidRDefault="00EA50AB" w:rsidP="00EA50AB">
      <w:pPr>
        <w:jc w:val="both"/>
        <w:rPr>
          <w:szCs w:val="28"/>
          <w:lang w:val="en-US"/>
        </w:rPr>
      </w:pPr>
    </w:p>
    <w:p w14:paraId="67DE24C2" w14:textId="77777777" w:rsidR="00EA50AB" w:rsidRDefault="00EA50AB" w:rsidP="00EA50AB">
      <w:pPr>
        <w:jc w:val="both"/>
        <w:rPr>
          <w:szCs w:val="28"/>
        </w:rPr>
      </w:pPr>
      <w:r>
        <w:rPr>
          <w:szCs w:val="28"/>
        </w:rPr>
        <w:t>Заместитель начальника</w:t>
      </w:r>
    </w:p>
    <w:p w14:paraId="5035106D" w14:textId="6E1AC5B3" w:rsidR="00EA50AB" w:rsidRDefault="002A29DA" w:rsidP="00EA50AB">
      <w:pPr>
        <w:jc w:val="both"/>
        <w:rPr>
          <w:szCs w:val="28"/>
        </w:rPr>
      </w:pPr>
      <w:r>
        <w:rPr>
          <w:szCs w:val="28"/>
        </w:rPr>
        <w:t>о</w:t>
      </w:r>
      <w:r w:rsidR="00EA50AB">
        <w:rPr>
          <w:szCs w:val="28"/>
        </w:rPr>
        <w:t>тдела</w:t>
      </w:r>
      <w:r>
        <w:rPr>
          <w:szCs w:val="28"/>
        </w:rPr>
        <w:t xml:space="preserve"> экономической и регуляторной</w:t>
      </w:r>
    </w:p>
    <w:p w14:paraId="79CF919F" w14:textId="44AF213C" w:rsidR="00932DC3" w:rsidRDefault="002A29DA" w:rsidP="00932DC3">
      <w:pPr>
        <w:jc w:val="both"/>
        <w:rPr>
          <w:szCs w:val="28"/>
        </w:rPr>
      </w:pPr>
      <w:r>
        <w:rPr>
          <w:szCs w:val="28"/>
        </w:rPr>
        <w:t xml:space="preserve">политики </w:t>
      </w:r>
      <w:r w:rsidR="00932DC3">
        <w:rPr>
          <w:szCs w:val="28"/>
        </w:rPr>
        <w:t>министерства экономического</w:t>
      </w:r>
    </w:p>
    <w:p w14:paraId="234FE0C7" w14:textId="20A3F712" w:rsidR="00EA50AB" w:rsidRPr="00932DC3" w:rsidRDefault="00932DC3" w:rsidP="00EA50AB">
      <w:pPr>
        <w:jc w:val="both"/>
        <w:rPr>
          <w:szCs w:val="28"/>
        </w:rPr>
      </w:pPr>
      <w:r>
        <w:rPr>
          <w:szCs w:val="28"/>
        </w:rPr>
        <w:t xml:space="preserve">развития </w:t>
      </w:r>
      <w:r w:rsidR="00EA50AB">
        <w:rPr>
          <w:szCs w:val="28"/>
        </w:rPr>
        <w:t xml:space="preserve">области                                                                                 Е.П. </w:t>
      </w:r>
      <w:proofErr w:type="spellStart"/>
      <w:r w:rsidR="00EA50AB">
        <w:rPr>
          <w:szCs w:val="28"/>
        </w:rPr>
        <w:t>Кованов</w:t>
      </w:r>
      <w:proofErr w:type="spellEnd"/>
    </w:p>
    <w:sectPr w:rsidR="00EA50AB" w:rsidRPr="00932DC3" w:rsidSect="008C78F8">
      <w:headerReference w:type="even" r:id="rId11"/>
      <w:headerReference w:type="default" r:id="rId12"/>
      <w:headerReference w:type="first" r:id="rId13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5C1AB9" w14:textId="77777777" w:rsidR="00685B56" w:rsidRDefault="00685B56">
      <w:r>
        <w:separator/>
      </w:r>
    </w:p>
  </w:endnote>
  <w:endnote w:type="continuationSeparator" w:id="0">
    <w:p w14:paraId="1F34371C" w14:textId="77777777" w:rsidR="00685B56" w:rsidRDefault="00685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D958D3" w14:textId="77777777" w:rsidR="00685B56" w:rsidRDefault="00685B56">
      <w:r>
        <w:separator/>
      </w:r>
    </w:p>
  </w:footnote>
  <w:footnote w:type="continuationSeparator" w:id="0">
    <w:p w14:paraId="2D17F89A" w14:textId="77777777" w:rsidR="00685B56" w:rsidRDefault="00685B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91C6A" w14:textId="77777777" w:rsidR="00D7160D" w:rsidRDefault="007A6E55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D13E3A1" w14:textId="77777777"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7DBEA4" w14:textId="77777777" w:rsidR="000A42FE" w:rsidRDefault="000A42FE" w:rsidP="000A42FE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14:paraId="4112A0A4" w14:textId="335B8F09" w:rsidR="00D7160D" w:rsidRPr="000A42FE" w:rsidRDefault="007A6E55" w:rsidP="000A42FE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0A42FE">
      <w:rPr>
        <w:rStyle w:val="a6"/>
        <w:sz w:val="24"/>
      </w:rPr>
      <w:fldChar w:fldCharType="begin"/>
    </w:r>
    <w:r w:rsidR="00D7160D" w:rsidRPr="000A42FE">
      <w:rPr>
        <w:rStyle w:val="a6"/>
        <w:sz w:val="24"/>
      </w:rPr>
      <w:instrText xml:space="preserve">PAGE  </w:instrText>
    </w:r>
    <w:r w:rsidRPr="000A42FE">
      <w:rPr>
        <w:rStyle w:val="a6"/>
        <w:sz w:val="24"/>
      </w:rPr>
      <w:fldChar w:fldCharType="separate"/>
    </w:r>
    <w:r w:rsidR="00932DC3">
      <w:rPr>
        <w:rStyle w:val="a6"/>
        <w:noProof/>
        <w:sz w:val="24"/>
      </w:rPr>
      <w:t>2</w:t>
    </w:r>
    <w:r w:rsidRPr="000A42FE">
      <w:rPr>
        <w:rStyle w:val="a6"/>
        <w:sz w:val="24"/>
      </w:rPr>
      <w:fldChar w:fldCharType="end"/>
    </w:r>
  </w:p>
  <w:p w14:paraId="02A99091" w14:textId="77777777"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CB7C6F" w14:textId="53440CDC" w:rsidR="00352147" w:rsidRPr="00352147" w:rsidRDefault="00352147" w:rsidP="000A42FE">
    <w:pPr>
      <w:pStyle w:val="a5"/>
      <w:tabs>
        <w:tab w:val="clear" w:pos="4677"/>
        <w:tab w:val="clear" w:pos="9355"/>
        <w:tab w:val="left" w:pos="2339"/>
      </w:tabs>
      <w:ind w:left="164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475"/>
    <w:rsid w:val="000044B7"/>
    <w:rsid w:val="000134B2"/>
    <w:rsid w:val="0001445B"/>
    <w:rsid w:val="00020697"/>
    <w:rsid w:val="00033AF8"/>
    <w:rsid w:val="0005079F"/>
    <w:rsid w:val="00051078"/>
    <w:rsid w:val="00057B1B"/>
    <w:rsid w:val="00057FA4"/>
    <w:rsid w:val="000663B2"/>
    <w:rsid w:val="00095DA7"/>
    <w:rsid w:val="000A42FE"/>
    <w:rsid w:val="000C4C30"/>
    <w:rsid w:val="000D2EA1"/>
    <w:rsid w:val="000E3D8C"/>
    <w:rsid w:val="000E53AB"/>
    <w:rsid w:val="00102136"/>
    <w:rsid w:val="001412D6"/>
    <w:rsid w:val="001425B5"/>
    <w:rsid w:val="00143CA1"/>
    <w:rsid w:val="00143E74"/>
    <w:rsid w:val="00166D24"/>
    <w:rsid w:val="00175F02"/>
    <w:rsid w:val="00180475"/>
    <w:rsid w:val="001827CE"/>
    <w:rsid w:val="001A6543"/>
    <w:rsid w:val="001C560D"/>
    <w:rsid w:val="001D7C14"/>
    <w:rsid w:val="001F14D1"/>
    <w:rsid w:val="00210AE7"/>
    <w:rsid w:val="0022272F"/>
    <w:rsid w:val="002321FE"/>
    <w:rsid w:val="00247871"/>
    <w:rsid w:val="00247B75"/>
    <w:rsid w:val="00254654"/>
    <w:rsid w:val="00261FDC"/>
    <w:rsid w:val="00267EF0"/>
    <w:rsid w:val="002744F4"/>
    <w:rsid w:val="0028500D"/>
    <w:rsid w:val="0029507F"/>
    <w:rsid w:val="002A28F2"/>
    <w:rsid w:val="002A29DA"/>
    <w:rsid w:val="002E71DD"/>
    <w:rsid w:val="0032234F"/>
    <w:rsid w:val="00352147"/>
    <w:rsid w:val="0035432A"/>
    <w:rsid w:val="0035489C"/>
    <w:rsid w:val="00360FDC"/>
    <w:rsid w:val="00376845"/>
    <w:rsid w:val="003773FA"/>
    <w:rsid w:val="00390E50"/>
    <w:rsid w:val="0039295A"/>
    <w:rsid w:val="003A239D"/>
    <w:rsid w:val="003B6922"/>
    <w:rsid w:val="003C447A"/>
    <w:rsid w:val="003D47BC"/>
    <w:rsid w:val="003E31D0"/>
    <w:rsid w:val="003E34C5"/>
    <w:rsid w:val="003F158E"/>
    <w:rsid w:val="003F2C38"/>
    <w:rsid w:val="004047D9"/>
    <w:rsid w:val="00413EAE"/>
    <w:rsid w:val="004303BC"/>
    <w:rsid w:val="00440606"/>
    <w:rsid w:val="00442FEC"/>
    <w:rsid w:val="004530C8"/>
    <w:rsid w:val="00456E9A"/>
    <w:rsid w:val="00484214"/>
    <w:rsid w:val="004849D2"/>
    <w:rsid w:val="004A0D47"/>
    <w:rsid w:val="004A7696"/>
    <w:rsid w:val="004B513D"/>
    <w:rsid w:val="004D181C"/>
    <w:rsid w:val="004F0BA6"/>
    <w:rsid w:val="005036F7"/>
    <w:rsid w:val="005153A9"/>
    <w:rsid w:val="00516303"/>
    <w:rsid w:val="00517029"/>
    <w:rsid w:val="00523688"/>
    <w:rsid w:val="005448B5"/>
    <w:rsid w:val="005507A1"/>
    <w:rsid w:val="0056426B"/>
    <w:rsid w:val="00565617"/>
    <w:rsid w:val="005674E6"/>
    <w:rsid w:val="00567C7F"/>
    <w:rsid w:val="0058529C"/>
    <w:rsid w:val="005936EB"/>
    <w:rsid w:val="00593FC9"/>
    <w:rsid w:val="005A376F"/>
    <w:rsid w:val="005C3BA8"/>
    <w:rsid w:val="005C4D12"/>
    <w:rsid w:val="005D1AA0"/>
    <w:rsid w:val="005E719A"/>
    <w:rsid w:val="005F7339"/>
    <w:rsid w:val="0060610F"/>
    <w:rsid w:val="00606A6D"/>
    <w:rsid w:val="0061137B"/>
    <w:rsid w:val="00616E1B"/>
    <w:rsid w:val="00630333"/>
    <w:rsid w:val="006342D8"/>
    <w:rsid w:val="00646FBD"/>
    <w:rsid w:val="006765AB"/>
    <w:rsid w:val="00685B56"/>
    <w:rsid w:val="0069635A"/>
    <w:rsid w:val="006A0365"/>
    <w:rsid w:val="006C15EB"/>
    <w:rsid w:val="006C3294"/>
    <w:rsid w:val="006E2583"/>
    <w:rsid w:val="006F47B1"/>
    <w:rsid w:val="0071685A"/>
    <w:rsid w:val="00746CF7"/>
    <w:rsid w:val="00761EB2"/>
    <w:rsid w:val="00772602"/>
    <w:rsid w:val="00791794"/>
    <w:rsid w:val="007A6943"/>
    <w:rsid w:val="007A6E55"/>
    <w:rsid w:val="007B3F54"/>
    <w:rsid w:val="007D39B3"/>
    <w:rsid w:val="007E2586"/>
    <w:rsid w:val="007F5A97"/>
    <w:rsid w:val="008063DB"/>
    <w:rsid w:val="008225B3"/>
    <w:rsid w:val="00824D97"/>
    <w:rsid w:val="0084708D"/>
    <w:rsid w:val="00865E19"/>
    <w:rsid w:val="008823A1"/>
    <w:rsid w:val="0089152B"/>
    <w:rsid w:val="008A5169"/>
    <w:rsid w:val="008A573F"/>
    <w:rsid w:val="008B50A1"/>
    <w:rsid w:val="008C06CC"/>
    <w:rsid w:val="008C4FF6"/>
    <w:rsid w:val="008C78F8"/>
    <w:rsid w:val="008E2E14"/>
    <w:rsid w:val="008F628D"/>
    <w:rsid w:val="008F6CA4"/>
    <w:rsid w:val="00901F12"/>
    <w:rsid w:val="009025CF"/>
    <w:rsid w:val="00906205"/>
    <w:rsid w:val="00910985"/>
    <w:rsid w:val="0091505A"/>
    <w:rsid w:val="00932DC3"/>
    <w:rsid w:val="00942B5A"/>
    <w:rsid w:val="00945529"/>
    <w:rsid w:val="00963C4B"/>
    <w:rsid w:val="00964061"/>
    <w:rsid w:val="00974374"/>
    <w:rsid w:val="0097763B"/>
    <w:rsid w:val="00987EAD"/>
    <w:rsid w:val="0099048B"/>
    <w:rsid w:val="009949AE"/>
    <w:rsid w:val="009E2700"/>
    <w:rsid w:val="00A02A1D"/>
    <w:rsid w:val="00A21BFC"/>
    <w:rsid w:val="00A2387A"/>
    <w:rsid w:val="00A3171A"/>
    <w:rsid w:val="00A32EDE"/>
    <w:rsid w:val="00A33B5F"/>
    <w:rsid w:val="00A55D70"/>
    <w:rsid w:val="00A7501C"/>
    <w:rsid w:val="00A820B0"/>
    <w:rsid w:val="00A92E6B"/>
    <w:rsid w:val="00AA04EA"/>
    <w:rsid w:val="00AA41A4"/>
    <w:rsid w:val="00AA6761"/>
    <w:rsid w:val="00AB3C32"/>
    <w:rsid w:val="00AC3A45"/>
    <w:rsid w:val="00AC684C"/>
    <w:rsid w:val="00AC7169"/>
    <w:rsid w:val="00AD42F9"/>
    <w:rsid w:val="00AD734F"/>
    <w:rsid w:val="00AF025D"/>
    <w:rsid w:val="00AF7478"/>
    <w:rsid w:val="00B268B9"/>
    <w:rsid w:val="00B3710A"/>
    <w:rsid w:val="00B5176A"/>
    <w:rsid w:val="00B51F7E"/>
    <w:rsid w:val="00B526D3"/>
    <w:rsid w:val="00B71884"/>
    <w:rsid w:val="00B776FD"/>
    <w:rsid w:val="00B95D46"/>
    <w:rsid w:val="00BA3652"/>
    <w:rsid w:val="00BA52D1"/>
    <w:rsid w:val="00BA5972"/>
    <w:rsid w:val="00BA6922"/>
    <w:rsid w:val="00BB69E8"/>
    <w:rsid w:val="00BC5358"/>
    <w:rsid w:val="00BC5B33"/>
    <w:rsid w:val="00BD0BFE"/>
    <w:rsid w:val="00BF4148"/>
    <w:rsid w:val="00C3328E"/>
    <w:rsid w:val="00C4513B"/>
    <w:rsid w:val="00C45F8C"/>
    <w:rsid w:val="00C461D1"/>
    <w:rsid w:val="00C5025A"/>
    <w:rsid w:val="00C5140E"/>
    <w:rsid w:val="00C516AF"/>
    <w:rsid w:val="00C619EB"/>
    <w:rsid w:val="00C96D7C"/>
    <w:rsid w:val="00CA2B1F"/>
    <w:rsid w:val="00CB4984"/>
    <w:rsid w:val="00CB53BC"/>
    <w:rsid w:val="00CD430D"/>
    <w:rsid w:val="00CE1CDA"/>
    <w:rsid w:val="00CF659C"/>
    <w:rsid w:val="00CF7925"/>
    <w:rsid w:val="00D00240"/>
    <w:rsid w:val="00D21EA1"/>
    <w:rsid w:val="00D259A6"/>
    <w:rsid w:val="00D42F9E"/>
    <w:rsid w:val="00D7160D"/>
    <w:rsid w:val="00D85E62"/>
    <w:rsid w:val="00D871C5"/>
    <w:rsid w:val="00D87611"/>
    <w:rsid w:val="00D93F47"/>
    <w:rsid w:val="00D941E8"/>
    <w:rsid w:val="00D94413"/>
    <w:rsid w:val="00DB57BB"/>
    <w:rsid w:val="00DE1C2A"/>
    <w:rsid w:val="00E12B92"/>
    <w:rsid w:val="00E23E8E"/>
    <w:rsid w:val="00E24CE3"/>
    <w:rsid w:val="00E47AAF"/>
    <w:rsid w:val="00E55F5E"/>
    <w:rsid w:val="00E6332A"/>
    <w:rsid w:val="00E67B15"/>
    <w:rsid w:val="00E9164F"/>
    <w:rsid w:val="00EA11FE"/>
    <w:rsid w:val="00EA50AB"/>
    <w:rsid w:val="00EB0237"/>
    <w:rsid w:val="00EB3469"/>
    <w:rsid w:val="00EB5250"/>
    <w:rsid w:val="00ED7F0D"/>
    <w:rsid w:val="00EF6631"/>
    <w:rsid w:val="00F431FB"/>
    <w:rsid w:val="00F518B7"/>
    <w:rsid w:val="00F629F1"/>
    <w:rsid w:val="00F76CD1"/>
    <w:rsid w:val="00F81637"/>
    <w:rsid w:val="00F857B0"/>
    <w:rsid w:val="00F93CAA"/>
    <w:rsid w:val="00F96592"/>
    <w:rsid w:val="00FA525D"/>
    <w:rsid w:val="00FA5911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1CF48B"/>
  <w15:docId w15:val="{50E50507-B200-4620-9F6F-67DFC1C88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AE7C60F7CAAB4F900350D7D997C22F" ma:contentTypeVersion="5" ma:contentTypeDescription="Создание документа." ma:contentTypeScope="" ma:versionID="72d4ca03233808c14e4a9ad481c12e9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cfa0575b996c23a660cbbda53147818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Отправитель сообщения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Cообщение - поле Кому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Cообщение - поле Копия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Cообщение - поле От" ma:hidden="true" ma:internalName="EmailFrom">
      <xsd:simpleType>
        <xsd:restriction base="dms:Text"/>
      </xsd:simpleType>
    </xsd:element>
    <xsd:element name="EmailSubject" ma:index="12" nillable="true" ma:displayName="Тема сообщения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751E4-4ACC-4D54-8D41-B9D77BBFAD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C4EF02-2C62-435F-B335-D77928EAC8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B6B4EBA-129D-480A-84F6-EA0FED495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8D8FE2-A9FC-4DB4-A183-8784C49AF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17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Горева Оксана Евгеньевна</cp:lastModifiedBy>
  <cp:revision>8</cp:revision>
  <cp:lastPrinted>2011-05-31T14:02:00Z</cp:lastPrinted>
  <dcterms:created xsi:type="dcterms:W3CDTF">2023-01-18T06:07:00Z</dcterms:created>
  <dcterms:modified xsi:type="dcterms:W3CDTF">2024-03-18T12:52:00Z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[Заголовок]</vt:lpwstr>
  </property>
  <property fmtid="{D5CDD505-2E9C-101B-9397-08002B2CF9AE}" pid="8" name="На №">
    <vt:lpwstr>[На №]</vt:lpwstr>
  </property>
  <property fmtid="{D5CDD505-2E9C-101B-9397-08002B2CF9AE}" pid="9" name="от">
    <vt:lpwstr>[от]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19209198</vt:lpwstr>
  </property>
  <property fmtid="{D5CDD505-2E9C-101B-9397-08002B2CF9AE}" pid="13" name="ContentTypeId">
    <vt:lpwstr>0x010100DDAE7C60F7CAAB4F900350D7D997C22F</vt:lpwstr>
  </property>
  <property fmtid="{D5CDD505-2E9C-101B-9397-08002B2CF9AE}" pid="14" name="INSTALL_ID">
    <vt:lpwstr>34115</vt:lpwstr>
  </property>
</Properties>
</file>